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B0C74" w14:textId="04F3D8E7" w:rsidR="00777051" w:rsidRPr="00911A8D" w:rsidRDefault="00777051" w:rsidP="00777051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           </w:t>
      </w:r>
      <w:r w:rsidR="00911A8D"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 </w:t>
      </w:r>
      <w:r>
        <w:rPr>
          <w:rFonts w:ascii="Times New Roman" w:eastAsia="Times New Roman" w:hAnsi="Times New Roman" w:cs="Times New Roman"/>
          <w:sz w:val="32"/>
          <w:szCs w:val="32"/>
          <w:lang w:val="sr-Cyrl-RS"/>
        </w:rPr>
        <w:t xml:space="preserve"> </w:t>
      </w:r>
      <w:r w:rsidRPr="00911A8D">
        <w:rPr>
          <w:rFonts w:ascii="Times New Roman" w:eastAsia="Times New Roman" w:hAnsi="Times New Roman" w:cs="Times New Roman"/>
          <w:sz w:val="28"/>
          <w:szCs w:val="28"/>
        </w:rPr>
        <w:t>ПОЛУГОДИШЊИ ИЗВЕШТАЈ СТРУЧНОГ ВЕЋА</w:t>
      </w:r>
    </w:p>
    <w:p w14:paraId="42A97870" w14:textId="2D8A8A78" w:rsidR="00777051" w:rsidRPr="00911A8D" w:rsidRDefault="00777051" w:rsidP="00777051">
      <w:pPr>
        <w:rPr>
          <w:rFonts w:ascii="Times New Roman" w:eastAsia="Times New Roman" w:hAnsi="Times New Roman" w:cs="Times New Roman"/>
          <w:sz w:val="28"/>
          <w:szCs w:val="28"/>
        </w:rPr>
      </w:pPr>
      <w:r w:rsidRPr="00911A8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11A8D">
        <w:rPr>
          <w:rFonts w:ascii="Times New Roman" w:eastAsia="Times New Roman" w:hAnsi="Times New Roman" w:cs="Times New Roman"/>
          <w:sz w:val="28"/>
          <w:szCs w:val="28"/>
          <w:lang w:val="sr-Cyrl-RS"/>
        </w:rPr>
        <w:t xml:space="preserve">   </w:t>
      </w:r>
      <w:r w:rsidRPr="00911A8D">
        <w:rPr>
          <w:rFonts w:ascii="Times New Roman" w:eastAsia="Times New Roman" w:hAnsi="Times New Roman" w:cs="Times New Roman"/>
          <w:sz w:val="28"/>
          <w:szCs w:val="28"/>
        </w:rPr>
        <w:t>ЗА ОБЛАСТИ ПРЕДМЕТА УМЕТНОСТИ И ВЕШТИНА</w:t>
      </w:r>
    </w:p>
    <w:p w14:paraId="571C5645" w14:textId="77777777" w:rsidR="00777051" w:rsidRDefault="00777051" w:rsidP="0077705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526720D" w14:textId="7E48DD42" w:rsidR="00777051" w:rsidRDefault="00777051" w:rsidP="0077705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Чланови Стручног већа су: Бебица Спасић - наставник музичке културе, Ненад Стоиљковић – наставник технике и технологије, Милена Стевановић – наставник физичког и здравственог васпитања, Мирослав Ђорђевић – наставник физичког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здравственог васпитања, Ацо Митровић – наставник ликовне културе.</w:t>
      </w:r>
    </w:p>
    <w:p w14:paraId="43D7DCFF" w14:textId="20D9AB57" w:rsidR="00911A8D" w:rsidRDefault="00777051" w:rsidP="00911A8D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У протеклом периоду чланови  већа су се састали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пута</w:t>
      </w:r>
      <w:r w:rsidR="006A2C8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>.08.202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1.,14.09.2021.,</w:t>
      </w:r>
      <w:r w:rsidR="00047A5A">
        <w:rPr>
          <w:rFonts w:ascii="Times New Roman" w:eastAsia="Times New Roman" w:hAnsi="Times New Roman" w:cs="Times New Roman"/>
          <w:sz w:val="24"/>
          <w:szCs w:val="24"/>
          <w:lang w:val="sr-Cyrl-RS"/>
        </w:rPr>
        <w:t>04.10.2021.,10.11.2021.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="00047A5A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5.0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године.</w:t>
      </w:r>
    </w:p>
    <w:p w14:paraId="123CC49F" w14:textId="240AFD01" w:rsidR="000D38E6" w:rsidRPr="00911A8D" w:rsidRDefault="00047A5A" w:rsidP="00911A8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81735"/>
          <w:sz w:val="24"/>
          <w:szCs w:val="24"/>
          <w:lang w:val="sr-Cyrl-RS"/>
        </w:rPr>
        <w:t xml:space="preserve">Анализом </w:t>
      </w:r>
      <w:r w:rsidR="009232F5" w:rsidRPr="009232F5">
        <w:rPr>
          <w:rFonts w:ascii="Times New Roman" w:eastAsia="Times New Roman" w:hAnsi="Times New Roman" w:cs="Times New Roman"/>
          <w:color w:val="081735"/>
          <w:sz w:val="24"/>
          <w:szCs w:val="24"/>
        </w:rPr>
        <w:t>плана за претходну школску годину и дискусијом чланова већа направљен је план рада Стручног већа за школску 2021/22. годину.</w:t>
      </w:r>
      <w:r w:rsidR="002777DF">
        <w:rPr>
          <w:rFonts w:ascii="Times New Roman" w:eastAsia="Times New Roman" w:hAnsi="Times New Roman" w:cs="Times New Roman"/>
          <w:color w:val="081735"/>
          <w:sz w:val="24"/>
          <w:szCs w:val="24"/>
          <w:lang w:val="sr-Cyrl-RS"/>
        </w:rPr>
        <w:t xml:space="preserve"> </w:t>
      </w:r>
      <w:r w:rsidR="009232F5" w:rsidRPr="009232F5">
        <w:rPr>
          <w:rFonts w:ascii="Times New Roman" w:eastAsia="Times New Roman" w:hAnsi="Times New Roman" w:cs="Times New Roman"/>
          <w:color w:val="081735"/>
          <w:sz w:val="24"/>
          <w:szCs w:val="24"/>
        </w:rPr>
        <w:t>Једногласно је за руководиоца изабран Ацо Митровић - наставник ликовне културе.</w:t>
      </w:r>
      <w:r w:rsidR="002777DF">
        <w:rPr>
          <w:rFonts w:ascii="Times New Roman" w:eastAsia="Times New Roman" w:hAnsi="Times New Roman" w:cs="Times New Roman"/>
          <w:color w:val="081735"/>
          <w:sz w:val="24"/>
          <w:szCs w:val="24"/>
          <w:lang w:val="sr-Cyrl-RS"/>
        </w:rPr>
        <w:t xml:space="preserve"> </w:t>
      </w:r>
      <w:r w:rsidR="009232F5" w:rsidRPr="009232F5">
        <w:rPr>
          <w:rFonts w:ascii="Times New Roman" w:eastAsia="Times New Roman" w:hAnsi="Times New Roman" w:cs="Times New Roman"/>
          <w:color w:val="081735"/>
          <w:sz w:val="24"/>
          <w:szCs w:val="24"/>
        </w:rPr>
        <w:t>Чланови већа су:</w:t>
      </w:r>
      <w:r w:rsidR="002777DF">
        <w:rPr>
          <w:rFonts w:ascii="Times New Roman" w:eastAsia="Times New Roman" w:hAnsi="Times New Roman" w:cs="Times New Roman"/>
          <w:color w:val="081735"/>
          <w:sz w:val="24"/>
          <w:szCs w:val="24"/>
          <w:lang w:val="sr-Cyrl-RS"/>
        </w:rPr>
        <w:t xml:space="preserve"> </w:t>
      </w:r>
      <w:r w:rsidR="009232F5" w:rsidRPr="009232F5">
        <w:rPr>
          <w:rFonts w:ascii="Times New Roman" w:eastAsia="Times New Roman" w:hAnsi="Times New Roman" w:cs="Times New Roman"/>
          <w:color w:val="081735"/>
          <w:sz w:val="24"/>
          <w:szCs w:val="24"/>
        </w:rPr>
        <w:t>Ацо Митровић – наставник ликовне културе/цртања, сликања и вајања (изборни предмет) – руководилац</w:t>
      </w:r>
      <w:r w:rsidR="002777DF">
        <w:rPr>
          <w:rFonts w:ascii="Times New Roman" w:eastAsia="Times New Roman" w:hAnsi="Times New Roman" w:cs="Times New Roman"/>
          <w:color w:val="081735"/>
          <w:sz w:val="24"/>
          <w:szCs w:val="24"/>
          <w:lang w:val="sr-Cyrl-RS"/>
        </w:rPr>
        <w:t xml:space="preserve"> </w:t>
      </w:r>
      <w:r w:rsidR="009232F5" w:rsidRPr="009232F5">
        <w:rPr>
          <w:rFonts w:ascii="Times New Roman" w:eastAsia="Times New Roman" w:hAnsi="Times New Roman" w:cs="Times New Roman"/>
          <w:color w:val="081735"/>
          <w:sz w:val="24"/>
          <w:szCs w:val="24"/>
        </w:rPr>
        <w:t>Бебица Спасић – наставник музичке културе</w:t>
      </w:r>
      <w:r w:rsidR="002777DF">
        <w:rPr>
          <w:rFonts w:ascii="Times New Roman" w:eastAsia="Times New Roman" w:hAnsi="Times New Roman" w:cs="Times New Roman"/>
          <w:color w:val="081735"/>
          <w:sz w:val="24"/>
          <w:szCs w:val="24"/>
          <w:lang w:val="sr-Cyrl-RS"/>
        </w:rPr>
        <w:t xml:space="preserve">, </w:t>
      </w:r>
      <w:r w:rsidR="009232F5" w:rsidRPr="009232F5">
        <w:rPr>
          <w:rFonts w:ascii="Times New Roman" w:eastAsia="Times New Roman" w:hAnsi="Times New Roman" w:cs="Times New Roman"/>
          <w:color w:val="081735"/>
          <w:sz w:val="24"/>
          <w:szCs w:val="24"/>
        </w:rPr>
        <w:t>Ненад Стоиљковић – наставник технике и технологије</w:t>
      </w:r>
      <w:r w:rsidR="002777DF">
        <w:rPr>
          <w:rFonts w:ascii="Times New Roman" w:eastAsia="Times New Roman" w:hAnsi="Times New Roman" w:cs="Times New Roman"/>
          <w:color w:val="081735"/>
          <w:sz w:val="24"/>
          <w:szCs w:val="24"/>
          <w:lang w:val="sr-Cyrl-RS"/>
        </w:rPr>
        <w:t xml:space="preserve">, </w:t>
      </w:r>
      <w:r w:rsidR="009232F5" w:rsidRPr="009232F5">
        <w:rPr>
          <w:rFonts w:ascii="Times New Roman" w:eastAsia="Times New Roman" w:hAnsi="Times New Roman" w:cs="Times New Roman"/>
          <w:color w:val="081735"/>
          <w:sz w:val="24"/>
          <w:szCs w:val="24"/>
        </w:rPr>
        <w:t>Милена Стевановић – наставник физичког и здравственог васпитања/обавезне физичке активности</w:t>
      </w:r>
      <w:r w:rsidR="002777DF">
        <w:rPr>
          <w:rFonts w:ascii="Times New Roman" w:eastAsia="Times New Roman" w:hAnsi="Times New Roman" w:cs="Times New Roman"/>
          <w:color w:val="081735"/>
          <w:sz w:val="24"/>
          <w:szCs w:val="24"/>
          <w:lang w:val="sr-Cyrl-RS"/>
        </w:rPr>
        <w:t xml:space="preserve">, </w:t>
      </w:r>
      <w:r w:rsidR="009232F5" w:rsidRPr="009232F5">
        <w:rPr>
          <w:rFonts w:ascii="Times New Roman" w:eastAsia="Times New Roman" w:hAnsi="Times New Roman" w:cs="Times New Roman"/>
          <w:color w:val="081735"/>
          <w:sz w:val="24"/>
          <w:szCs w:val="24"/>
        </w:rPr>
        <w:t>Мирослав Ђорђевић - наставник физичког и здравственог васпитања/обавезне физичке активности</w:t>
      </w:r>
      <w:r w:rsidR="009232F5" w:rsidRPr="009232F5">
        <w:rPr>
          <w:rFonts w:ascii="Times New Roman" w:eastAsia="Times New Roman" w:hAnsi="Times New Roman" w:cs="Times New Roman"/>
          <w:color w:val="081735"/>
          <w:sz w:val="24"/>
          <w:szCs w:val="24"/>
        </w:rPr>
        <w:br/>
        <w:t>Наше веће је узело учешће у изради Годишњег плана рада школе у спортским и културним активностима.</w:t>
      </w:r>
      <w:r w:rsidR="002777DF">
        <w:rPr>
          <w:rFonts w:ascii="Times New Roman" w:eastAsia="Times New Roman" w:hAnsi="Times New Roman" w:cs="Times New Roman"/>
          <w:color w:val="081735"/>
          <w:sz w:val="24"/>
          <w:szCs w:val="24"/>
          <w:lang w:val="sr-Cyrl-RS"/>
        </w:rPr>
        <w:t xml:space="preserve"> </w:t>
      </w:r>
      <w:r w:rsidR="009232F5" w:rsidRPr="009232F5">
        <w:rPr>
          <w:rFonts w:ascii="Times New Roman" w:eastAsia="Times New Roman" w:hAnsi="Times New Roman" w:cs="Times New Roman"/>
          <w:color w:val="081735"/>
          <w:sz w:val="24"/>
          <w:szCs w:val="24"/>
        </w:rPr>
        <w:t>Анализирани су наставни садржаји предмета и временска реализација истих, свих чланова у оквиру Стручног већа, одабир тема и садржаја које је могуће временски и садржајно ускладити.</w:t>
      </w:r>
      <w:r w:rsidR="002777DF">
        <w:rPr>
          <w:rFonts w:ascii="Times New Roman" w:eastAsia="Times New Roman" w:hAnsi="Times New Roman" w:cs="Times New Roman"/>
          <w:color w:val="081735"/>
          <w:sz w:val="24"/>
          <w:szCs w:val="24"/>
          <w:lang w:val="sr-Cyrl-RS"/>
        </w:rPr>
        <w:t xml:space="preserve"> </w:t>
      </w:r>
      <w:r w:rsidR="009232F5" w:rsidRPr="009232F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Сваки наставник је направио критеријуме оцењивања које смо анализирали и ускладили на нивоу већа како би били усаглашени. Извршен је одабир секција на основу постојећих ресурса школе, потреба и афинитета ученика и наставника:</w:t>
      </w:r>
      <w:r w:rsidR="002777DF">
        <w:rPr>
          <w:rFonts w:ascii="Times New Roman" w:hAnsi="Times New Roman" w:cs="Times New Roman"/>
          <w:color w:val="081735"/>
          <w:sz w:val="24"/>
          <w:szCs w:val="24"/>
          <w:lang w:val="sr-Cyrl-RS"/>
        </w:rPr>
        <w:t xml:space="preserve"> </w:t>
      </w:r>
      <w:r w:rsidR="009232F5" w:rsidRPr="009232F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Музичка култура – хор,</w:t>
      </w:r>
      <w:r w:rsidR="002777DF">
        <w:rPr>
          <w:rFonts w:ascii="Times New Roman" w:hAnsi="Times New Roman" w:cs="Times New Roman"/>
          <w:color w:val="081735"/>
          <w:sz w:val="24"/>
          <w:szCs w:val="24"/>
          <w:lang w:val="sr-Cyrl-RS"/>
        </w:rPr>
        <w:t xml:space="preserve"> </w:t>
      </w:r>
      <w:r w:rsidR="002777DF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  <w:lang w:val="sr-Cyrl-RS"/>
        </w:rPr>
        <w:t>т</w:t>
      </w:r>
      <w:r w:rsidR="009232F5" w:rsidRPr="009232F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ехника и технологија – саобраћајна секција,</w:t>
      </w:r>
      <w:r w:rsidR="002777DF">
        <w:rPr>
          <w:rFonts w:ascii="Times New Roman" w:hAnsi="Times New Roman" w:cs="Times New Roman"/>
          <w:color w:val="081735"/>
          <w:sz w:val="24"/>
          <w:szCs w:val="24"/>
          <w:lang w:val="sr-Cyrl-RS"/>
        </w:rPr>
        <w:t xml:space="preserve"> л</w:t>
      </w:r>
      <w:r w:rsidR="009232F5" w:rsidRPr="009232F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иковна култура – ликовна секција</w:t>
      </w:r>
      <w:r w:rsidR="002777DF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  <w:lang w:val="sr-Cyrl-RS"/>
        </w:rPr>
        <w:t>.</w:t>
      </w:r>
      <w:r w:rsidR="002777DF">
        <w:rPr>
          <w:rFonts w:ascii="Times New Roman" w:hAnsi="Times New Roman" w:cs="Times New Roman"/>
          <w:color w:val="081735"/>
          <w:sz w:val="24"/>
          <w:szCs w:val="24"/>
          <w:lang w:val="sr-Cyrl-RS"/>
        </w:rPr>
        <w:t xml:space="preserve"> </w:t>
      </w:r>
      <w:r w:rsidR="009232F5" w:rsidRPr="009232F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Евидентиране су досадашње активности поводом одржавања Ликовне колоније у Сићеву која је посећена 6.09.2021. године уз</w:t>
      </w:r>
      <w:r w:rsidR="002777DF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  <w:lang w:val="sr-Cyrl-RS"/>
        </w:rPr>
        <w:t xml:space="preserve"> </w:t>
      </w:r>
      <w:r w:rsidR="009232F5" w:rsidRPr="009232F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поштовање свих епидемиолошких мера. Том приликом је промовисана књига "Породица Надежде Петровић кроз 19. век" ауторке Драгане Божовић из Чачка.</w:t>
      </w:r>
      <w:r w:rsidR="009232F5" w:rsidRPr="009232F5">
        <w:rPr>
          <w:rFonts w:ascii="Times New Roman" w:hAnsi="Times New Roman" w:cs="Times New Roman"/>
          <w:color w:val="081735"/>
          <w:sz w:val="24"/>
          <w:szCs w:val="24"/>
        </w:rPr>
        <w:br/>
      </w:r>
      <w:r w:rsidR="009232F5" w:rsidRPr="009232F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Извршена је анализа постојећих и евидентиран предлог потребних наставних средстава.</w:t>
      </w:r>
      <w:r w:rsidR="009232F5" w:rsidRPr="009232F5">
        <w:rPr>
          <w:rFonts w:ascii="Times New Roman" w:hAnsi="Times New Roman" w:cs="Times New Roman"/>
          <w:color w:val="081735"/>
          <w:sz w:val="24"/>
          <w:szCs w:val="24"/>
        </w:rPr>
        <w:br/>
      </w:r>
      <w:r w:rsidR="009232F5" w:rsidRPr="009232F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Неговање интердисциплинарности и усклађивање планова и програма из различитих наставних предмета, организовање тематских дана, усаглашавање критеријума оцењивања на нивоу установе, промовисање младих и успешних људи бивших ђака школе и оних који су постигли завидне резултате, путем реалних сусрета и представљања у школском часопису, преко презентација...</w:t>
      </w:r>
      <w:r w:rsidR="002777DF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  <w:lang w:val="sr-Cyrl-RS"/>
        </w:rPr>
        <w:t xml:space="preserve"> </w:t>
      </w:r>
      <w:r w:rsidR="000D38E6" w:rsidRPr="000D38E6">
        <w:rPr>
          <w:rFonts w:ascii="Times New Roman" w:eastAsia="Times New Roman" w:hAnsi="Times New Roman" w:cs="Times New Roman"/>
          <w:color w:val="081735"/>
          <w:sz w:val="24"/>
          <w:szCs w:val="24"/>
        </w:rPr>
        <w:t>У оквиру обележавања Дечије недеље од 4. до 10. октобра 2021. године под мотом "Дете је дете да га волите и разумете" учешће су узели одељенске старешине као и наставница музичке културе - активност: "Музички балон" ученици плешу уз адекватну музику; реализовање спортског дана турнир у стрељаштву и стоном тенису, карневал у млађим разредима - наставник физичког и здрсавственог васпитања</w:t>
      </w:r>
      <w:r w:rsidR="002777DF">
        <w:rPr>
          <w:rFonts w:ascii="Times New Roman" w:eastAsia="Times New Roman" w:hAnsi="Times New Roman" w:cs="Times New Roman"/>
          <w:color w:val="081735"/>
          <w:sz w:val="24"/>
          <w:szCs w:val="24"/>
          <w:lang w:val="sr-Cyrl-RS"/>
        </w:rPr>
        <w:t>, затим</w:t>
      </w:r>
      <w:r w:rsidR="000D38E6" w:rsidRPr="000D38E6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</w:t>
      </w:r>
      <w:r w:rsidR="002777DF">
        <w:rPr>
          <w:rFonts w:ascii="Times New Roman" w:eastAsia="Times New Roman" w:hAnsi="Times New Roman" w:cs="Times New Roman"/>
          <w:color w:val="081735"/>
          <w:sz w:val="24"/>
          <w:szCs w:val="24"/>
          <w:lang w:val="sr-Cyrl-RS"/>
        </w:rPr>
        <w:t>ј</w:t>
      </w:r>
      <w:r w:rsidR="002777DF" w:rsidRPr="000D38E6">
        <w:rPr>
          <w:rFonts w:ascii="Times New Roman" w:eastAsia="Times New Roman" w:hAnsi="Times New Roman" w:cs="Times New Roman"/>
          <w:color w:val="081735"/>
          <w:sz w:val="24"/>
          <w:szCs w:val="24"/>
        </w:rPr>
        <w:t>есењи крос 6.10 - Сићево, 7.10. - Островица.</w:t>
      </w:r>
      <w:r w:rsidR="002777DF" w:rsidRPr="009232F5">
        <w:rPr>
          <w:rFonts w:ascii="Times New Roman" w:eastAsia="Times New Roman" w:hAnsi="Times New Roman" w:cs="Times New Roman"/>
          <w:color w:val="081735"/>
          <w:sz w:val="24"/>
          <w:szCs w:val="24"/>
          <w:lang w:val="sr-Cyrl-RS"/>
        </w:rPr>
        <w:t xml:space="preserve"> </w:t>
      </w:r>
      <w:r w:rsidR="000D38E6" w:rsidRPr="000D38E6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Ученици стварају радове на тему ове дечије недеље и израђују пано "Деца су украс света" са наставницима технике и </w:t>
      </w:r>
      <w:r w:rsidR="000D38E6" w:rsidRPr="000D38E6">
        <w:rPr>
          <w:rFonts w:ascii="Times New Roman" w:eastAsia="Times New Roman" w:hAnsi="Times New Roman" w:cs="Times New Roman"/>
          <w:color w:val="081735"/>
          <w:sz w:val="24"/>
          <w:szCs w:val="24"/>
        </w:rPr>
        <w:lastRenderedPageBreak/>
        <w:t>технологије и ликовне културе.</w:t>
      </w:r>
      <w:r w:rsidR="002777DF">
        <w:rPr>
          <w:rFonts w:ascii="Times New Roman" w:eastAsia="Times New Roman" w:hAnsi="Times New Roman" w:cs="Times New Roman"/>
          <w:color w:val="081735"/>
          <w:sz w:val="24"/>
          <w:szCs w:val="24"/>
          <w:lang w:val="sr-Cyrl-RS"/>
        </w:rPr>
        <w:t xml:space="preserve"> </w:t>
      </w:r>
      <w:r w:rsidR="000D38E6" w:rsidRPr="000D38E6">
        <w:rPr>
          <w:rFonts w:ascii="Times New Roman" w:eastAsia="Times New Roman" w:hAnsi="Times New Roman" w:cs="Times New Roman"/>
          <w:color w:val="081735"/>
          <w:sz w:val="24"/>
          <w:szCs w:val="24"/>
        </w:rPr>
        <w:t>Поводом прославе Дана школе припрема се представа и спортско такмичење у стреличарству и стоном тенису.</w:t>
      </w:r>
      <w:r w:rsidR="0085098B" w:rsidRPr="0085098B">
        <w:rPr>
          <w:rFonts w:ascii="Times New Roman" w:eastAsia="Times New Roman" w:hAnsi="Times New Roman" w:cs="Times New Roman"/>
          <w:color w:val="081735"/>
          <w:sz w:val="24"/>
          <w:szCs w:val="24"/>
          <w:lang w:val="sr-Cyrl-RS"/>
        </w:rPr>
        <w:t xml:space="preserve"> </w:t>
      </w:r>
      <w:r w:rsidR="0085098B" w:rsidRPr="009232F5">
        <w:rPr>
          <w:rFonts w:ascii="Times New Roman" w:eastAsia="Times New Roman" w:hAnsi="Times New Roman" w:cs="Times New Roman"/>
          <w:color w:val="081735"/>
          <w:sz w:val="24"/>
          <w:szCs w:val="24"/>
          <w:lang w:val="sr-Cyrl-RS"/>
        </w:rPr>
        <w:t>Т</w:t>
      </w:r>
      <w:r w:rsidR="0085098B" w:rsidRPr="000D38E6">
        <w:rPr>
          <w:rFonts w:ascii="Times New Roman" w:eastAsia="Times New Roman" w:hAnsi="Times New Roman" w:cs="Times New Roman"/>
          <w:color w:val="081735"/>
          <w:sz w:val="24"/>
          <w:szCs w:val="24"/>
        </w:rPr>
        <w:t>акмичење у стоном тенису за пионирке и пионире одржа</w:t>
      </w:r>
      <w:r w:rsidR="0085098B">
        <w:rPr>
          <w:rFonts w:ascii="Times New Roman" w:eastAsia="Times New Roman" w:hAnsi="Times New Roman" w:cs="Times New Roman"/>
          <w:color w:val="081735"/>
          <w:sz w:val="24"/>
          <w:szCs w:val="24"/>
          <w:lang w:val="sr-Cyrl-RS"/>
        </w:rPr>
        <w:t>но је</w:t>
      </w:r>
      <w:r w:rsidR="0085098B" w:rsidRPr="000D38E6">
        <w:rPr>
          <w:rFonts w:ascii="Times New Roman" w:eastAsia="Times New Roman" w:hAnsi="Times New Roman" w:cs="Times New Roman"/>
          <w:color w:val="081735"/>
          <w:sz w:val="24"/>
          <w:szCs w:val="24"/>
        </w:rPr>
        <w:t xml:space="preserve"> 25. и 27.10. у оквиру првенства Града Ниша</w:t>
      </w:r>
      <w:r w:rsidR="00C87150">
        <w:rPr>
          <w:rFonts w:ascii="Times New Roman" w:eastAsia="Times New Roman" w:hAnsi="Times New Roman" w:cs="Times New Roman"/>
          <w:color w:val="081735"/>
          <w:sz w:val="24"/>
          <w:szCs w:val="24"/>
          <w:lang w:val="sr-Cyrl-RS"/>
        </w:rPr>
        <w:t xml:space="preserve"> на коме су наше ученице освојиле треће, а ученици друго место у екипном такмичењу</w:t>
      </w:r>
      <w:r w:rsidR="0085098B" w:rsidRPr="000D38E6">
        <w:rPr>
          <w:rFonts w:ascii="Times New Roman" w:eastAsia="Times New Roman" w:hAnsi="Times New Roman" w:cs="Times New Roman"/>
          <w:color w:val="081735"/>
          <w:sz w:val="24"/>
          <w:szCs w:val="24"/>
        </w:rPr>
        <w:t>.</w:t>
      </w:r>
      <w:r w:rsidR="00C87150">
        <w:rPr>
          <w:rFonts w:ascii="Times New Roman" w:eastAsia="Times New Roman" w:hAnsi="Times New Roman" w:cs="Times New Roman"/>
          <w:color w:val="081735"/>
          <w:sz w:val="24"/>
          <w:szCs w:val="24"/>
          <w:lang w:val="sr-Cyrl-RS"/>
        </w:rPr>
        <w:t xml:space="preserve"> </w:t>
      </w:r>
      <w:r w:rsidR="000D38E6" w:rsidRPr="000D38E6">
        <w:rPr>
          <w:rFonts w:ascii="Times New Roman" w:eastAsia="Times New Roman" w:hAnsi="Times New Roman" w:cs="Times New Roman"/>
          <w:color w:val="081735"/>
          <w:sz w:val="24"/>
          <w:szCs w:val="24"/>
        </w:rPr>
        <w:t>Интердисциплинарно планирање у настави се остварује кроз одабир наставних садржаја у оквиру већа и других предмета, а сама реализација је предвиђена за (октобар – јун).</w:t>
      </w:r>
      <w:r w:rsidR="000D38E6" w:rsidRPr="000D38E6">
        <w:rPr>
          <w:rFonts w:ascii="Times New Roman" w:eastAsia="Times New Roman" w:hAnsi="Times New Roman" w:cs="Times New Roman"/>
          <w:color w:val="081735"/>
          <w:sz w:val="24"/>
          <w:szCs w:val="24"/>
        </w:rPr>
        <w:br/>
        <w:t>Израда плана реализације часова са применом представљених техника/метода и реализација часова са применом истих из сваког СВ (по један час у сваком класификационом периоду).</w:t>
      </w:r>
      <w:r w:rsidR="0085098B">
        <w:rPr>
          <w:rFonts w:ascii="Times New Roman" w:eastAsia="Times New Roman" w:hAnsi="Times New Roman" w:cs="Times New Roman"/>
          <w:color w:val="081735"/>
          <w:sz w:val="24"/>
          <w:szCs w:val="24"/>
          <w:lang w:val="sr-Cyrl-RS"/>
        </w:rPr>
        <w:t xml:space="preserve"> </w:t>
      </w:r>
      <w:r w:rsidR="009232F5" w:rsidRPr="009232F5">
        <w:rPr>
          <w:rFonts w:ascii="Times New Roman" w:eastAsia="Times New Roman" w:hAnsi="Times New Roman" w:cs="Times New Roman"/>
          <w:color w:val="081735"/>
          <w:sz w:val="24"/>
          <w:szCs w:val="24"/>
          <w:lang w:val="sr-Cyrl-RS"/>
        </w:rPr>
        <w:t>И</w:t>
      </w:r>
      <w:r w:rsidR="000D38E6" w:rsidRPr="009232F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зрађени су глобални и оперативни планови.</w:t>
      </w:r>
      <w:r w:rsidR="00C87150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  <w:lang w:val="sr-Cyrl-RS"/>
        </w:rPr>
        <w:t xml:space="preserve"> </w:t>
      </w:r>
      <w:r w:rsidR="000D38E6" w:rsidRPr="009232F5">
        <w:rPr>
          <w:rFonts w:ascii="Times New Roman" w:hAnsi="Times New Roman" w:cs="Times New Roman"/>
          <w:color w:val="081735"/>
          <w:sz w:val="24"/>
          <w:szCs w:val="24"/>
          <w:lang w:val="sr-Cyrl-RS"/>
        </w:rPr>
        <w:t>И</w:t>
      </w:r>
      <w:r w:rsidR="000D38E6" w:rsidRPr="009232F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ндивидуални образовни планови биће израђени за ученике од петог до осмог разреда за једног ученика из Сићева и једног из Островице.</w:t>
      </w:r>
      <w:r w:rsidR="0085098B">
        <w:rPr>
          <w:rFonts w:ascii="Times New Roman" w:hAnsi="Times New Roman" w:cs="Times New Roman"/>
          <w:color w:val="081735"/>
          <w:sz w:val="24"/>
          <w:szCs w:val="24"/>
          <w:lang w:val="sr-Cyrl-RS"/>
        </w:rPr>
        <w:t xml:space="preserve"> </w:t>
      </w:r>
      <w:r w:rsidR="000D38E6" w:rsidRPr="009232F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Због тренутне епидемиолошке ситуације настава се одвија по првом моделу, али су припремљени и прилагођени планови за други и трећи модел извођења.</w:t>
      </w:r>
      <w:r w:rsidR="0085098B">
        <w:rPr>
          <w:rFonts w:ascii="Times New Roman" w:hAnsi="Times New Roman" w:cs="Times New Roman"/>
          <w:color w:val="081735"/>
          <w:sz w:val="24"/>
          <w:szCs w:val="24"/>
          <w:lang w:val="sr-Cyrl-RS"/>
        </w:rPr>
        <w:t xml:space="preserve"> </w:t>
      </w:r>
      <w:r w:rsidR="000D38E6" w:rsidRPr="009232F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Тиму за обезбеђивање квалитета и развоја установе је дат предлог СВ уметности и вештина коме су потребна додатна средства за рад у настави: пројектори, продужни каблови и пропратни репроматеријал за извођење наставе из предмета музичке културе, технике и технологије и ликовне културе.</w:t>
      </w:r>
      <w:r w:rsidR="0085098B">
        <w:rPr>
          <w:rFonts w:ascii="Times New Roman" w:hAnsi="Times New Roman" w:cs="Times New Roman"/>
          <w:color w:val="081735"/>
          <w:sz w:val="24"/>
          <w:szCs w:val="24"/>
          <w:lang w:val="sr-Cyrl-RS"/>
        </w:rPr>
        <w:t xml:space="preserve"> </w:t>
      </w:r>
      <w:r w:rsidR="000D38E6" w:rsidRPr="009232F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>Анализиран је рад већа за први класификациони период који се одвијао по плану колико то дозвољава тренутна епидемиолошка ситуација. Планирани састанци су одржавани редовно, наставници износе своје предлоге и мере за побољшање рада коришћењем поступака вредновања у</w:t>
      </w:r>
      <w:r w:rsidR="0085098B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  <w:lang w:val="sr-Cyrl-RS"/>
        </w:rPr>
        <w:t xml:space="preserve"> </w:t>
      </w:r>
      <w:r w:rsidR="000D38E6" w:rsidRPr="009232F5">
        <w:rPr>
          <w:rFonts w:ascii="Times New Roman" w:hAnsi="Times New Roman" w:cs="Times New Roman"/>
          <w:color w:val="081735"/>
          <w:sz w:val="24"/>
          <w:szCs w:val="24"/>
          <w:shd w:val="clear" w:color="auto" w:fill="FFFFFF"/>
        </w:rPr>
        <w:t xml:space="preserve">функцији даљег учења - извршена је анализа, дискусија, израђен је извештај. </w:t>
      </w:r>
      <w:r w:rsidR="0085098B">
        <w:rPr>
          <w:rFonts w:ascii="Times New Roman" w:hAnsi="Times New Roman" w:cs="Times New Roman"/>
          <w:color w:val="081735"/>
          <w:sz w:val="24"/>
          <w:szCs w:val="24"/>
          <w:lang w:val="sr-Cyrl-RS"/>
        </w:rPr>
        <w:t>Приметно је а</w:t>
      </w:r>
      <w:r w:rsidR="000D38E6" w:rsidRPr="009232F5">
        <w:rPr>
          <w:rFonts w:ascii="Times New Roman" w:hAnsi="Times New Roman" w:cs="Times New Roman"/>
          <w:color w:val="081735"/>
          <w:sz w:val="24"/>
          <w:szCs w:val="24"/>
        </w:rPr>
        <w:t>нгажовање ученика и наставника у припреми и реализацији новогодишње приредбе и изложбе радова у оквиру креативне радионице 29.12. у Островици и 30.12. у Сићеву.</w:t>
      </w:r>
      <w:r w:rsidR="000D38E6" w:rsidRPr="009232F5">
        <w:rPr>
          <w:rFonts w:ascii="Times New Roman" w:hAnsi="Times New Roman" w:cs="Times New Roman"/>
          <w:color w:val="081735"/>
          <w:sz w:val="24"/>
          <w:szCs w:val="24"/>
        </w:rPr>
        <w:br/>
        <w:t>Извештај стручног усавршавања наставника је део полугодишњег извештаја о раду школске 2021/22. године.</w:t>
      </w:r>
      <w:r w:rsidR="0085098B">
        <w:rPr>
          <w:rFonts w:ascii="Times New Roman" w:hAnsi="Times New Roman" w:cs="Times New Roman"/>
          <w:color w:val="081735"/>
          <w:sz w:val="24"/>
          <w:szCs w:val="24"/>
          <w:lang w:val="sr-Cyrl-RS"/>
        </w:rPr>
        <w:t xml:space="preserve"> </w:t>
      </w:r>
      <w:r w:rsidR="000D38E6" w:rsidRPr="009232F5">
        <w:rPr>
          <w:rFonts w:ascii="Times New Roman" w:hAnsi="Times New Roman" w:cs="Times New Roman"/>
          <w:color w:val="081735"/>
          <w:sz w:val="24"/>
          <w:szCs w:val="24"/>
        </w:rPr>
        <w:t>Евидентирани су реализовани часови од стране реализатора и посетиоца часова, извршена је анализа, направљен је договор и усвојен план за даљи рад у нареденом периоду у складу са епидемиолошком ситуацијом.</w:t>
      </w:r>
      <w:r w:rsidR="0085098B">
        <w:rPr>
          <w:rFonts w:ascii="Times New Roman" w:hAnsi="Times New Roman" w:cs="Times New Roman"/>
          <w:color w:val="081735"/>
          <w:sz w:val="24"/>
          <w:szCs w:val="24"/>
          <w:lang w:val="sr-Cyrl-RS"/>
        </w:rPr>
        <w:t xml:space="preserve"> </w:t>
      </w:r>
      <w:r w:rsidR="000D38E6" w:rsidRPr="009232F5">
        <w:rPr>
          <w:rFonts w:ascii="Times New Roman" w:hAnsi="Times New Roman" w:cs="Times New Roman"/>
          <w:color w:val="081735"/>
          <w:sz w:val="24"/>
          <w:szCs w:val="24"/>
        </w:rPr>
        <w:t>Анализом рада већа дошло се до закључка да су реализовани готово сви часови предвиђени за извођење у првом полугодишту по измењеном плану реализације, изузев три радна наставна дана продуженог јесењег распуста која ће се надокнадити у другом полугодишту. Ваннаставне активности и часови секција су делимично реализовани, очекује се већи одзив ученика и боља усклађеност распореда редовне наставе и ваннаставних активности у другом полугодишту.</w:t>
      </w:r>
      <w:r w:rsidR="00911A8D">
        <w:rPr>
          <w:rFonts w:ascii="Times New Roman" w:hAnsi="Times New Roman" w:cs="Times New Roman"/>
          <w:color w:val="081735"/>
          <w:sz w:val="24"/>
          <w:szCs w:val="24"/>
          <w:lang w:val="sr-Cyrl-RS"/>
        </w:rPr>
        <w:t xml:space="preserve"> </w:t>
      </w:r>
      <w:r w:rsidR="000D38E6" w:rsidRPr="009232F5">
        <w:rPr>
          <w:rFonts w:ascii="Times New Roman" w:hAnsi="Times New Roman" w:cs="Times New Roman"/>
          <w:color w:val="081735"/>
          <w:sz w:val="24"/>
          <w:szCs w:val="24"/>
        </w:rPr>
        <w:t>Извршена је анализа успеха ученика на крају првог полугодишта и дат је предлог мера за његово побољшање. Изнете су идеје, дискутовало се и о предстојећим такмичењима у оквиру већа..</w:t>
      </w:r>
    </w:p>
    <w:p w14:paraId="6E27E321" w14:textId="3ABCD479" w:rsidR="00AD3FA4" w:rsidRDefault="00AD3FA4"/>
    <w:p w14:paraId="0D7EBA8A" w14:textId="77777777" w:rsidR="005B4560" w:rsidRDefault="005B4560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6C3A84C" w14:textId="5F40F8E6" w:rsidR="005B4560" w:rsidRPr="005B4560" w:rsidRDefault="005B45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4560">
        <w:rPr>
          <w:rFonts w:ascii="Times New Roman" w:hAnsi="Times New Roman" w:cs="Times New Roman"/>
          <w:sz w:val="24"/>
          <w:szCs w:val="24"/>
          <w:lang w:val="sr-Cyrl-RS"/>
        </w:rPr>
        <w:t xml:space="preserve">У Сићеву                                                                                                            </w:t>
      </w:r>
      <w:r w:rsidR="00047A5A">
        <w:rPr>
          <w:rFonts w:ascii="Times New Roman" w:hAnsi="Times New Roman" w:cs="Times New Roman"/>
          <w:sz w:val="24"/>
          <w:szCs w:val="24"/>
          <w:lang w:val="sr-Cyrl-RS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sr-Cyrl-RS"/>
        </w:rPr>
        <w:t>уководилац</w:t>
      </w:r>
      <w:r w:rsidRPr="005B4560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</w:t>
      </w:r>
    </w:p>
    <w:p w14:paraId="6E0BF863" w14:textId="6BB673B2" w:rsidR="005B4560" w:rsidRPr="005B4560" w:rsidRDefault="005B456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B4560">
        <w:rPr>
          <w:rFonts w:ascii="Times New Roman" w:hAnsi="Times New Roman" w:cs="Times New Roman"/>
          <w:sz w:val="24"/>
          <w:szCs w:val="24"/>
          <w:lang w:val="sr-Cyrl-RS"/>
        </w:rPr>
        <w:t>10.01.2022.                                                                                                         Ацо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B4560">
        <w:rPr>
          <w:rFonts w:ascii="Times New Roman" w:hAnsi="Times New Roman" w:cs="Times New Roman"/>
          <w:sz w:val="24"/>
          <w:szCs w:val="24"/>
          <w:lang w:val="sr-Cyrl-RS"/>
        </w:rPr>
        <w:t>Митровић</w:t>
      </w:r>
    </w:p>
    <w:sectPr w:rsidR="005B4560" w:rsidRPr="005B4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8E6"/>
    <w:rsid w:val="00047A5A"/>
    <w:rsid w:val="000D38E6"/>
    <w:rsid w:val="002777DF"/>
    <w:rsid w:val="005B4560"/>
    <w:rsid w:val="006A2C8A"/>
    <w:rsid w:val="00777051"/>
    <w:rsid w:val="0085098B"/>
    <w:rsid w:val="00911A8D"/>
    <w:rsid w:val="009232F5"/>
    <w:rsid w:val="00AD3FA4"/>
    <w:rsid w:val="00C87150"/>
    <w:rsid w:val="00E1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556D3"/>
  <w15:chartTrackingRefBased/>
  <w15:docId w15:val="{0623EDF7-70BC-4648-95B2-CA9B2357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 Вера Виријевић Митровић</dc:creator>
  <cp:keywords/>
  <dc:description/>
  <cp:lastModifiedBy>JA</cp:lastModifiedBy>
  <cp:revision>2</cp:revision>
  <dcterms:created xsi:type="dcterms:W3CDTF">2022-01-10T22:17:00Z</dcterms:created>
  <dcterms:modified xsi:type="dcterms:W3CDTF">2022-01-10T22:17:00Z</dcterms:modified>
</cp:coreProperties>
</file>