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74" w:rsidRPr="00E84774" w:rsidRDefault="00E84774" w:rsidP="00E84774">
      <w:pPr>
        <w:pStyle w:val="Title"/>
        <w:jc w:val="center"/>
        <w:rPr>
          <w:b w:val="0"/>
          <w:i w:val="0"/>
          <w:color w:val="231F20"/>
          <w:lang w:val="sr-Cyrl-RS"/>
        </w:rPr>
      </w:pPr>
      <w:r w:rsidRPr="00E84774">
        <w:rPr>
          <w:b w:val="0"/>
          <w:i w:val="0"/>
          <w:color w:val="231F20"/>
          <w:lang w:val="sr-Cyrl-RS"/>
        </w:rPr>
        <w:t>Географија, 2. циклус</w:t>
      </w:r>
    </w:p>
    <w:p w:rsidR="000C287B" w:rsidRPr="00E84774" w:rsidRDefault="00912A35" w:rsidP="00E84774">
      <w:pPr>
        <w:pStyle w:val="Title"/>
        <w:jc w:val="center"/>
        <w:rPr>
          <w:b w:val="0"/>
          <w:i w:val="0"/>
        </w:rPr>
      </w:pPr>
      <w:r w:rsidRPr="00E84774">
        <w:rPr>
          <w:b w:val="0"/>
          <w:i w:val="0"/>
          <w:color w:val="231F20"/>
        </w:rPr>
        <w:t>Основне структуре становништва</w:t>
      </w:r>
    </w:p>
    <w:p w:rsidR="000C287B" w:rsidRDefault="000C287B">
      <w:pPr>
        <w:pStyle w:val="BodyText"/>
        <w:spacing w:before="9"/>
        <w:rPr>
          <w:b/>
          <w:i/>
          <w:sz w:val="39"/>
        </w:rPr>
      </w:pPr>
    </w:p>
    <w:p w:rsidR="00E84774" w:rsidRDefault="00E84774" w:rsidP="003A7BAC">
      <w:pPr>
        <w:pStyle w:val="BodyText"/>
        <w:spacing w:line="259" w:lineRule="auto"/>
        <w:rPr>
          <w:color w:val="231F20"/>
          <w:lang w:val="sr-Cyrl-RS"/>
        </w:rPr>
      </w:pPr>
      <w:r>
        <w:rPr>
          <w:color w:val="231F20"/>
          <w:lang w:val="sr-Cyrl-RS"/>
        </w:rPr>
        <w:t>Име и презиме: ____________________________</w:t>
      </w:r>
    </w:p>
    <w:p w:rsidR="00E84774" w:rsidRPr="00E84774" w:rsidRDefault="00E84774">
      <w:pPr>
        <w:pStyle w:val="BodyText"/>
        <w:spacing w:line="259" w:lineRule="auto"/>
        <w:ind w:left="111"/>
        <w:rPr>
          <w:color w:val="231F20"/>
          <w:lang w:val="sr-Cyrl-RS"/>
        </w:rPr>
      </w:pPr>
    </w:p>
    <w:p w:rsidR="003A7BAC" w:rsidRDefault="00912A35" w:rsidP="003A7BAC">
      <w:pPr>
        <w:pStyle w:val="BodyText"/>
        <w:spacing w:line="259" w:lineRule="auto"/>
        <w:rPr>
          <w:color w:val="231F20"/>
        </w:rPr>
      </w:pPr>
      <w:r>
        <w:rPr>
          <w:color w:val="231F20"/>
        </w:rPr>
        <w:t xml:space="preserve">Људи се разликују по боји коже, полу, старости, националној </w:t>
      </w:r>
      <w:r w:rsidR="003A7BAC">
        <w:rPr>
          <w:color w:val="231F20"/>
          <w:lang w:val="sr-Cyrl-RS"/>
        </w:rPr>
        <w:t xml:space="preserve">и религијској </w:t>
      </w:r>
      <w:r w:rsidR="003A7BAC">
        <w:rPr>
          <w:color w:val="231F20"/>
        </w:rPr>
        <w:t xml:space="preserve">припадности, занимању </w:t>
      </w:r>
      <w:r>
        <w:rPr>
          <w:color w:val="231F20"/>
        </w:rPr>
        <w:t xml:space="preserve">и образовању. </w:t>
      </w:r>
    </w:p>
    <w:p w:rsidR="003A7BAC" w:rsidRDefault="003A7BAC" w:rsidP="003A7BAC">
      <w:pPr>
        <w:pStyle w:val="BodyText"/>
        <w:spacing w:line="259" w:lineRule="auto"/>
        <w:rPr>
          <w:color w:val="231F20"/>
        </w:rPr>
      </w:pPr>
    </w:p>
    <w:p w:rsidR="003A7BAC" w:rsidRPr="003A7BAC" w:rsidRDefault="003A7BAC" w:rsidP="003A7BAC">
      <w:pPr>
        <w:pStyle w:val="BodyText"/>
        <w:spacing w:line="259" w:lineRule="auto"/>
        <w:rPr>
          <w:color w:val="231F20"/>
          <w:lang w:val="sr-Cyrl-RS"/>
        </w:rPr>
      </w:pPr>
      <w:r>
        <w:rPr>
          <w:color w:val="231F20"/>
          <w:lang w:val="sr-Cyrl-RS"/>
        </w:rPr>
        <w:t>По боји коже становништво света можемо поделити на три расе: бела (европеидна), црна (негроидна) и жута (монголоидна) раса.</w:t>
      </w:r>
    </w:p>
    <w:p w:rsidR="003A7BAC" w:rsidRDefault="003A7BAC" w:rsidP="003A7BAC">
      <w:pPr>
        <w:pStyle w:val="BodyText"/>
        <w:spacing w:line="259" w:lineRule="auto"/>
        <w:rPr>
          <w:color w:val="231F20"/>
        </w:rPr>
      </w:pPr>
    </w:p>
    <w:p w:rsidR="003A7BAC" w:rsidRDefault="00912A35" w:rsidP="003A7BAC">
      <w:pPr>
        <w:pStyle w:val="BodyText"/>
        <w:spacing w:line="259" w:lineRule="auto"/>
        <w:rPr>
          <w:color w:val="231F20"/>
        </w:rPr>
      </w:pPr>
      <w:r w:rsidRPr="003A7BAC">
        <w:rPr>
          <w:color w:val="231F20"/>
        </w:rPr>
        <w:t>Полна структура</w:t>
      </w:r>
      <w:r>
        <w:rPr>
          <w:b/>
          <w:color w:val="231F20"/>
        </w:rPr>
        <w:t xml:space="preserve"> </w:t>
      </w:r>
      <w:r>
        <w:rPr>
          <w:color w:val="231F20"/>
        </w:rPr>
        <w:t>представља однос између број</w:t>
      </w:r>
      <w:r w:rsidR="003A7BAC">
        <w:rPr>
          <w:color w:val="231F20"/>
        </w:rPr>
        <w:t xml:space="preserve">а женског и мушког становништва. </w:t>
      </w:r>
    </w:p>
    <w:p w:rsidR="003A7BAC" w:rsidRDefault="003A7BAC" w:rsidP="003A7BAC">
      <w:pPr>
        <w:pStyle w:val="BodyText"/>
        <w:spacing w:line="259" w:lineRule="auto"/>
        <w:rPr>
          <w:b/>
          <w:color w:val="231F20"/>
          <w:lang w:val="sr-Cyrl-RS"/>
        </w:rPr>
      </w:pPr>
    </w:p>
    <w:p w:rsidR="003A7BAC" w:rsidRDefault="003A7BAC" w:rsidP="003A7BAC">
      <w:pPr>
        <w:pStyle w:val="BodyText"/>
        <w:spacing w:line="259" w:lineRule="auto"/>
        <w:rPr>
          <w:color w:val="231F20"/>
        </w:rPr>
      </w:pPr>
      <w:r w:rsidRPr="003A7BAC">
        <w:rPr>
          <w:color w:val="231F20"/>
          <w:lang w:val="sr-Cyrl-RS"/>
        </w:rPr>
        <w:t>С</w:t>
      </w:r>
      <w:r w:rsidR="00912A35" w:rsidRPr="003A7BAC">
        <w:rPr>
          <w:color w:val="231F20"/>
        </w:rPr>
        <w:t>таросна структура</w:t>
      </w:r>
      <w:r w:rsidR="00912A35">
        <w:rPr>
          <w:b/>
          <w:color w:val="231F20"/>
        </w:rPr>
        <w:t xml:space="preserve"> </w:t>
      </w:r>
      <w:r w:rsidR="00912A35">
        <w:rPr>
          <w:color w:val="231F20"/>
        </w:rPr>
        <w:t>се одређује према броју становника у одређеним старосним групама</w:t>
      </w:r>
      <w:r>
        <w:rPr>
          <w:color w:val="231F20"/>
          <w:lang w:val="sr-Cyrl-RS"/>
        </w:rPr>
        <w:t xml:space="preserve"> (младо, зрело и старо становништво)</w:t>
      </w:r>
      <w:r w:rsidR="00912A35">
        <w:rPr>
          <w:color w:val="231F20"/>
        </w:rPr>
        <w:t xml:space="preserve">. </w:t>
      </w:r>
    </w:p>
    <w:p w:rsidR="003A7BAC" w:rsidRDefault="003A7BAC" w:rsidP="003A7BAC">
      <w:pPr>
        <w:pStyle w:val="BodyText"/>
        <w:spacing w:line="259" w:lineRule="auto"/>
        <w:rPr>
          <w:color w:val="231F20"/>
        </w:rPr>
      </w:pPr>
    </w:p>
    <w:p w:rsidR="000C287B" w:rsidRDefault="00912A35" w:rsidP="003A7BAC">
      <w:pPr>
        <w:pStyle w:val="BodyText"/>
        <w:spacing w:line="259" w:lineRule="auto"/>
        <w:rPr>
          <w:i/>
        </w:rPr>
      </w:pPr>
      <w:r>
        <w:rPr>
          <w:color w:val="231F20"/>
        </w:rPr>
        <w:t xml:space="preserve">На основу заједничке историјске прошлости и територије, истог језика, културе и вероисповести створене су се заједнице људи, </w:t>
      </w:r>
      <w:r w:rsidRPr="003A7BAC">
        <w:rPr>
          <w:color w:val="231F20"/>
        </w:rPr>
        <w:t>народи</w:t>
      </w:r>
      <w:r w:rsidR="003A7BAC">
        <w:rPr>
          <w:color w:val="231F20"/>
          <w:lang w:val="sr-Cyrl-RS"/>
        </w:rPr>
        <w:t xml:space="preserve"> (српски народ, ромски народ, мађарски народ и други).</w:t>
      </w:r>
    </w:p>
    <w:p w:rsidR="000C287B" w:rsidRDefault="000C287B">
      <w:pPr>
        <w:pStyle w:val="BodyText"/>
        <w:rPr>
          <w:i/>
          <w:sz w:val="20"/>
        </w:rPr>
      </w:pPr>
    </w:p>
    <w:p w:rsidR="003A7BAC" w:rsidRDefault="00912A35" w:rsidP="003A7BAC">
      <w:pPr>
        <w:pStyle w:val="BodyText"/>
        <w:spacing w:line="259" w:lineRule="auto"/>
        <w:ind w:right="768"/>
        <w:rPr>
          <w:color w:val="231F20"/>
        </w:rPr>
      </w:pPr>
      <w:r>
        <w:rPr>
          <w:color w:val="231F20"/>
        </w:rPr>
        <w:t>У свету постоје различите</w:t>
      </w:r>
      <w:r>
        <w:rPr>
          <w:color w:val="231F20"/>
        </w:rPr>
        <w:t xml:space="preserve"> </w:t>
      </w:r>
      <w:r w:rsidRPr="003A7BAC">
        <w:rPr>
          <w:color w:val="231F20"/>
        </w:rPr>
        <w:t>религије</w:t>
      </w:r>
      <w:r>
        <w:rPr>
          <w:color w:val="231F20"/>
        </w:rPr>
        <w:t>: хришћанство, ислам, хиндуизам, будизам, јудаизам</w:t>
      </w:r>
      <w:r>
        <w:rPr>
          <w:color w:val="231F20"/>
          <w:lang w:val="sr-Cyrl-RS"/>
        </w:rPr>
        <w:t xml:space="preserve"> </w:t>
      </w:r>
      <w:r>
        <w:rPr>
          <w:color w:val="231F20"/>
        </w:rPr>
        <w:t xml:space="preserve">и слично. </w:t>
      </w:r>
    </w:p>
    <w:p w:rsidR="003A7BAC" w:rsidRDefault="003A7BAC" w:rsidP="003A7BAC">
      <w:pPr>
        <w:pStyle w:val="BodyText"/>
        <w:spacing w:line="259" w:lineRule="auto"/>
        <w:ind w:right="768"/>
        <w:rPr>
          <w:color w:val="231F20"/>
        </w:rPr>
      </w:pPr>
    </w:p>
    <w:p w:rsidR="000C287B" w:rsidRDefault="003A7BAC" w:rsidP="003A7BAC">
      <w:pPr>
        <w:pStyle w:val="BodyText"/>
        <w:spacing w:line="259" w:lineRule="auto"/>
        <w:ind w:right="768"/>
        <w:rPr>
          <w:color w:val="231F20"/>
        </w:rPr>
      </w:pPr>
      <w:r>
        <w:rPr>
          <w:color w:val="231F20"/>
          <w:lang w:val="sr-Cyrl-RS"/>
        </w:rPr>
        <w:t xml:space="preserve">Становништво света можемо поделити и према послу који ради, као и по степену образовања. </w:t>
      </w:r>
      <w:r w:rsidR="00912A35">
        <w:rPr>
          <w:color w:val="231F20"/>
        </w:rPr>
        <w:t>Становништво света се зближава и меша, људи су упућени једни на друге, живе заједно, раде исте или сличне послове, па разлике међу људима све више ишчезавају.</w:t>
      </w:r>
    </w:p>
    <w:p w:rsidR="003A7BAC" w:rsidRDefault="003A7BAC" w:rsidP="003A7BAC">
      <w:pPr>
        <w:pStyle w:val="BodyText"/>
        <w:spacing w:line="259" w:lineRule="auto"/>
        <w:ind w:right="768"/>
        <w:rPr>
          <w:color w:val="231F20"/>
        </w:rPr>
      </w:pPr>
    </w:p>
    <w:p w:rsidR="003A7BAC" w:rsidRDefault="003A7BAC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  <w:r>
        <w:rPr>
          <w:color w:val="231F20"/>
          <w:lang w:val="sr-Cyrl-RS"/>
        </w:rPr>
        <w:t>Питања:</w:t>
      </w:r>
    </w:p>
    <w:p w:rsidR="00912A35" w:rsidRDefault="00912A35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</w:p>
    <w:p w:rsidR="00912A35" w:rsidRDefault="00912A35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  <w:r>
        <w:rPr>
          <w:color w:val="231F20"/>
          <w:lang w:val="sr-Cyrl-RS"/>
        </w:rPr>
        <w:t>1. Које су три основне људске расе?</w:t>
      </w:r>
    </w:p>
    <w:p w:rsidR="00912A35" w:rsidRDefault="00912A35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  <w:r>
        <w:rPr>
          <w:color w:val="231F20"/>
          <w:lang w:val="sr-Cyrl-RS"/>
        </w:rPr>
        <w:t>___________________________________________________________________________________</w:t>
      </w:r>
    </w:p>
    <w:p w:rsidR="003A7BAC" w:rsidRDefault="003A7BAC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</w:p>
    <w:p w:rsidR="003A7BAC" w:rsidRDefault="00912A35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  <w:r>
        <w:rPr>
          <w:color w:val="231F20"/>
          <w:lang w:val="sr-Cyrl-RS"/>
        </w:rPr>
        <w:t>2</w:t>
      </w:r>
      <w:r w:rsidR="003A7BAC">
        <w:rPr>
          <w:color w:val="231F20"/>
          <w:lang w:val="sr-Cyrl-RS"/>
        </w:rPr>
        <w:t>. Како делимо становништво по полној структури?</w:t>
      </w:r>
    </w:p>
    <w:p w:rsidR="003A7BAC" w:rsidRDefault="003A7BAC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  <w:r>
        <w:rPr>
          <w:color w:val="231F20"/>
          <w:lang w:val="sr-Cyrl-RS"/>
        </w:rPr>
        <w:t>___________________________________________________________________________________</w:t>
      </w:r>
    </w:p>
    <w:p w:rsidR="003A7BAC" w:rsidRDefault="003A7BAC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</w:p>
    <w:p w:rsidR="003A7BAC" w:rsidRDefault="00912A35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  <w:r>
        <w:rPr>
          <w:color w:val="231F20"/>
          <w:lang w:val="sr-Cyrl-RS"/>
        </w:rPr>
        <w:t>3</w:t>
      </w:r>
      <w:r w:rsidR="003A7BAC">
        <w:rPr>
          <w:color w:val="231F20"/>
          <w:lang w:val="sr-Cyrl-RS"/>
        </w:rPr>
        <w:t>. Како делимо становништво по старосној структури?</w:t>
      </w:r>
    </w:p>
    <w:p w:rsidR="003A7BAC" w:rsidRDefault="003A7BAC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  <w:r>
        <w:rPr>
          <w:color w:val="231F20"/>
          <w:lang w:val="sr-Cyrl-RS"/>
        </w:rPr>
        <w:t>___________________________________________________________________________________</w:t>
      </w:r>
    </w:p>
    <w:p w:rsidR="003A7BAC" w:rsidRDefault="003A7BAC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</w:p>
    <w:p w:rsidR="003A7BAC" w:rsidRDefault="00912A35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  <w:r>
        <w:rPr>
          <w:color w:val="231F20"/>
          <w:lang w:val="sr-Cyrl-RS"/>
        </w:rPr>
        <w:t>4</w:t>
      </w:r>
      <w:bookmarkStart w:id="0" w:name="_GoBack"/>
      <w:bookmarkEnd w:id="0"/>
      <w:r w:rsidR="003A7BAC">
        <w:rPr>
          <w:color w:val="231F20"/>
          <w:lang w:val="sr-Cyrl-RS"/>
        </w:rPr>
        <w:t>. Које су најзначајније светске религије?</w:t>
      </w:r>
    </w:p>
    <w:p w:rsidR="003A7BAC" w:rsidRPr="003A7BAC" w:rsidRDefault="003A7BAC" w:rsidP="003A7BAC">
      <w:pPr>
        <w:pStyle w:val="BodyText"/>
        <w:spacing w:line="259" w:lineRule="auto"/>
        <w:ind w:right="768"/>
        <w:rPr>
          <w:color w:val="231F20"/>
          <w:lang w:val="sr-Cyrl-RS"/>
        </w:rPr>
      </w:pPr>
      <w:r>
        <w:rPr>
          <w:color w:val="231F20"/>
          <w:lang w:val="sr-Cyrl-RS"/>
        </w:rPr>
        <w:t>___________________________________________________________________________________</w:t>
      </w:r>
    </w:p>
    <w:p w:rsidR="003A7BAC" w:rsidRDefault="003A7BAC" w:rsidP="003A7BAC">
      <w:pPr>
        <w:pStyle w:val="BodyText"/>
        <w:spacing w:before="160"/>
        <w:rPr>
          <w:color w:val="231F20"/>
        </w:rPr>
      </w:pPr>
    </w:p>
    <w:p w:rsidR="003A7BAC" w:rsidRDefault="003A7BAC" w:rsidP="003A7BAC">
      <w:pPr>
        <w:pStyle w:val="BodyText"/>
        <w:spacing w:before="160"/>
      </w:pPr>
    </w:p>
    <w:sectPr w:rsidR="003A7BAC">
      <w:type w:val="continuous"/>
      <w:pgSz w:w="12240" w:h="15840"/>
      <w:pgMar w:top="66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287B"/>
    <w:rsid w:val="000C287B"/>
    <w:rsid w:val="003A7BAC"/>
    <w:rsid w:val="00912A35"/>
    <w:rsid w:val="00E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2063"/>
  <w15:docId w15:val="{C55CE14E-2507-4AE7-A420-8EDD565B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9"/>
      <w:ind w:left="111"/>
    </w:pPr>
    <w:rPr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2</cp:revision>
  <dcterms:created xsi:type="dcterms:W3CDTF">2020-11-26T14:55:00Z</dcterms:created>
  <dcterms:modified xsi:type="dcterms:W3CDTF">2020-11-26T15:36:00Z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