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0C9" w:rsidRPr="00901CBF" w:rsidRDefault="00CE00C9" w:rsidP="00CE00C9">
      <w:pPr>
        <w:pStyle w:val="NormalWeb"/>
        <w:rPr>
          <w:rFonts w:ascii="Cambria Math" w:hAnsi="Cambria Math" w:cs="Cambria Math"/>
          <w:sz w:val="32"/>
          <w:szCs w:val="32"/>
          <w:lang w:val="ru-RU"/>
        </w:rPr>
      </w:pPr>
      <w:r w:rsidRPr="00CE00C9">
        <w:rPr>
          <w:rFonts w:ascii="Cambria Math" w:hAnsi="Cambria Math" w:cs="Cambria Math"/>
          <w:sz w:val="32"/>
          <w:szCs w:val="32"/>
          <w:lang w:val="ru-RU"/>
        </w:rPr>
        <w:t>П</w:t>
      </w:r>
      <w:r w:rsidRPr="00901CBF">
        <w:rPr>
          <w:rFonts w:ascii="Cambria Math" w:hAnsi="Cambria Math" w:cs="Cambria Math"/>
          <w:sz w:val="32"/>
          <w:szCs w:val="32"/>
          <w:lang w:val="ru-RU"/>
        </w:rPr>
        <w:t>олуга стрма раван и котурача</w:t>
      </w:r>
    </w:p>
    <w:p w:rsidR="00901CBF" w:rsidRPr="003C31E4" w:rsidRDefault="00CE00C9" w:rsidP="00CE00C9">
      <w:pPr>
        <w:pStyle w:val="NormalWeb"/>
        <w:rPr>
          <w:rFonts w:ascii="Cambria Math" w:hAnsi="Cambria Math" w:cs="Cambria Math"/>
          <w:lang w:val="ru-RU"/>
        </w:rPr>
      </w:pPr>
      <w:r w:rsidRPr="00CE00C9">
        <w:rPr>
          <w:rFonts w:ascii="Cambria Math" w:hAnsi="Cambria Math" w:cs="Cambria Math"/>
          <w:lang w:val="ru-RU"/>
        </w:rPr>
        <w:t>Полуга</w:t>
      </w:r>
      <w:r w:rsidRPr="00CE00C9">
        <w:rPr>
          <w:lang w:val="ru-RU"/>
        </w:rPr>
        <w:t xml:space="preserve"> </w:t>
      </w:r>
      <w:r w:rsidRPr="00CE00C9">
        <w:rPr>
          <w:rFonts w:ascii="Cambria Math" w:hAnsi="Cambria Math" w:cs="Cambria Math"/>
          <w:lang w:val="ru-RU"/>
        </w:rPr>
        <w:t>је</w:t>
      </w:r>
      <w:r w:rsidRPr="00CE00C9">
        <w:rPr>
          <w:lang w:val="ru-RU"/>
        </w:rPr>
        <w:t xml:space="preserve"> </w:t>
      </w:r>
      <w:r w:rsidR="001F521E">
        <w:rPr>
          <w:rFonts w:ascii="Cambria Math" w:hAnsi="Cambria Math"/>
          <w:lang w:val="ru-RU"/>
        </w:rPr>
        <w:t xml:space="preserve">чврсто тело у облику шипке или штапа </w:t>
      </w:r>
      <w:r w:rsidR="00B56149" w:rsidRPr="00B56149">
        <w:rPr>
          <w:rFonts w:ascii="Cambria Math" w:hAnsi="Cambria Math"/>
          <w:lang w:val="ru-RU"/>
        </w:rPr>
        <w:t xml:space="preserve">које може да се обрће око непокретног </w:t>
      </w:r>
      <w:r w:rsidR="001F521E">
        <w:rPr>
          <w:rFonts w:ascii="Cambria Math" w:hAnsi="Cambria Math"/>
          <w:lang w:val="ru-RU"/>
        </w:rPr>
        <w:t>ослонца</w:t>
      </w:r>
      <w:r w:rsidRPr="00CE00C9">
        <w:rPr>
          <w:lang w:val="ru-RU"/>
        </w:rPr>
        <w:t>.</w:t>
      </w:r>
      <w:r>
        <w:rPr>
          <w:rFonts w:ascii="Cambria Math" w:hAnsi="Cambria Math" w:cs="Cambria Math"/>
        </w:rPr>
        <w:t> </w:t>
      </w:r>
    </w:p>
    <w:p w:rsidR="0005234F" w:rsidRPr="0005234F" w:rsidRDefault="0005234F" w:rsidP="00CE00C9">
      <w:pPr>
        <w:pStyle w:val="NormalWeb"/>
        <w:rPr>
          <w:rFonts w:ascii="Cambria Math" w:hAnsi="Cambria Math" w:cs="Cambria Math"/>
          <w:lang w:val="ru-RU"/>
        </w:rPr>
      </w:pPr>
      <w:r w:rsidRPr="003C31E4">
        <w:rPr>
          <w:rFonts w:ascii="Cambria Math" w:hAnsi="Cambria Math" w:cs="Cambria Math"/>
          <w:lang w:val="ru-RU"/>
        </w:rPr>
        <w:t xml:space="preserve">                               </w:t>
      </w:r>
      <w:r w:rsidRPr="0005234F">
        <w:rPr>
          <w:rFonts w:ascii="Cambria Math" w:hAnsi="Cambria Math" w:cs="Cambria Math"/>
          <w:noProof/>
        </w:rPr>
        <w:drawing>
          <wp:inline distT="0" distB="0" distL="0" distR="0">
            <wp:extent cx="2643249" cy="1611923"/>
            <wp:effectExtent l="19050" t="0" r="4701" b="0"/>
            <wp:docPr id="5" name="Picture 2" descr="C:\Users\Miki\Desktop\s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ki\Desktop\sl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249" cy="1611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149" w:rsidRPr="0005234F" w:rsidRDefault="00B56149" w:rsidP="00CE00C9">
      <w:pPr>
        <w:pStyle w:val="NormalWeb"/>
        <w:rPr>
          <w:rFonts w:ascii="Cambria Math" w:hAnsi="Cambria Math" w:cs="Cambria Math"/>
          <w:lang w:val="ru-RU"/>
        </w:rPr>
      </w:pPr>
      <w:r w:rsidRPr="0005234F">
        <w:rPr>
          <w:rFonts w:ascii="Cambria Math" w:hAnsi="Cambria Math" w:cs="Cambria Math"/>
          <w:lang w:val="ru-RU"/>
        </w:rPr>
        <w:t>Полугом се може подићи терет тако што се делује силом знатно мањег интензитета у односу на тежину самог терета.</w:t>
      </w:r>
    </w:p>
    <w:p w:rsidR="00B56149" w:rsidRPr="0005234F" w:rsidRDefault="00B56149" w:rsidP="00CE00C9">
      <w:pPr>
        <w:pStyle w:val="NormalWeb"/>
        <w:rPr>
          <w:rFonts w:ascii="Cambria Math" w:hAnsi="Cambria Math" w:cs="Cambria Math"/>
          <w:lang w:val="ru-RU"/>
        </w:rPr>
      </w:pPr>
      <w:r w:rsidRPr="0005234F">
        <w:rPr>
          <w:rFonts w:ascii="Cambria Math" w:hAnsi="Cambria Math" w:cs="Cambria Math"/>
          <w:lang w:val="ru-RU"/>
        </w:rPr>
        <w:t>Свака полуга има ослонац око које може да се обрће.Терет који треба подићи поставимо на један крај полуге,а на крак са друге стране ослонца делујемо силом.</w:t>
      </w:r>
    </w:p>
    <w:p w:rsidR="00B56149" w:rsidRPr="0005234F" w:rsidRDefault="00B56149" w:rsidP="00CE00C9">
      <w:pPr>
        <w:pStyle w:val="NormalWeb"/>
        <w:rPr>
          <w:rFonts w:ascii="Cambria Math" w:hAnsi="Cambria Math" w:cs="Cambria Math"/>
          <w:lang w:val="ru-RU"/>
        </w:rPr>
      </w:pPr>
      <w:r w:rsidRPr="0005234F">
        <w:rPr>
          <w:rFonts w:ascii="Cambria Math" w:hAnsi="Cambria Math" w:cs="Cambria Math"/>
          <w:lang w:val="ru-RU"/>
        </w:rPr>
        <w:t>Што је веће растојање од ослонца до деловања силе то је лакше подићи терет.</w:t>
      </w:r>
    </w:p>
    <w:p w:rsidR="00B56149" w:rsidRDefault="00B56149" w:rsidP="00CE00C9">
      <w:pPr>
        <w:pStyle w:val="NormalWeb"/>
        <w:rPr>
          <w:rFonts w:ascii="Cambria Math" w:hAnsi="Cambria Math" w:cs="Cambria Math"/>
          <w:lang w:val="ru-RU"/>
        </w:rPr>
      </w:pPr>
      <w:r>
        <w:rPr>
          <w:rFonts w:ascii="Cambria Math" w:hAnsi="Cambria Math" w:cs="Cambria Math"/>
          <w:lang w:val="ru-RU"/>
        </w:rPr>
        <w:t>Принцип полуге је примењен при изради различитих алата</w:t>
      </w:r>
      <w:r w:rsidR="00FE088B">
        <w:rPr>
          <w:rFonts w:ascii="Cambria Math" w:hAnsi="Cambria Math" w:cs="Cambria Math"/>
          <w:lang w:val="ru-RU"/>
        </w:rPr>
        <w:t>,оруђа и предмета за свакодневну употребу.</w:t>
      </w:r>
    </w:p>
    <w:p w:rsidR="00FE088B" w:rsidRDefault="00FE088B" w:rsidP="00CE00C9">
      <w:pPr>
        <w:pStyle w:val="NormalWeb"/>
        <w:rPr>
          <w:rFonts w:ascii="Cambria Math" w:hAnsi="Cambria Math" w:cs="Cambria Math"/>
          <w:lang w:val="ru-RU"/>
        </w:rPr>
      </w:pPr>
      <w:r>
        <w:rPr>
          <w:rFonts w:ascii="Cambria Math" w:hAnsi="Cambria Math" w:cs="Cambria Math"/>
          <w:lang w:val="ru-RU"/>
        </w:rPr>
        <w:t>Завртањ је знатно лакше одврнути кључем него прстима.Што је дршла кључа дужа то треба деловати мањом силом</w:t>
      </w:r>
    </w:p>
    <w:p w:rsidR="00C44334" w:rsidRDefault="00C44334" w:rsidP="00CE00C9">
      <w:pPr>
        <w:pStyle w:val="NormalWeb"/>
        <w:rPr>
          <w:rFonts w:ascii="Cambria Math" w:hAnsi="Cambria Math"/>
          <w:lang w:val="ru-RU"/>
        </w:rPr>
      </w:pPr>
      <w:r>
        <w:rPr>
          <w:rFonts w:ascii="Cambria Math" w:hAnsi="Cambria Math"/>
          <w:lang w:val="ru-RU"/>
        </w:rPr>
        <w:t>Посто</w:t>
      </w:r>
      <w:r w:rsidR="00FE088B">
        <w:rPr>
          <w:rFonts w:ascii="Cambria Math" w:hAnsi="Cambria Math"/>
          <w:lang w:val="ru-RU"/>
        </w:rPr>
        <w:t xml:space="preserve">је једнокраке  и двокраке </w:t>
      </w:r>
      <w:r w:rsidR="00B1054E">
        <w:rPr>
          <w:rFonts w:ascii="Cambria Math" w:hAnsi="Cambria Math"/>
          <w:lang w:val="ru-RU"/>
        </w:rPr>
        <w:t>полуге</w:t>
      </w:r>
    </w:p>
    <w:p w:rsidR="00C44334" w:rsidRDefault="00901CBF" w:rsidP="00CE00C9">
      <w:pPr>
        <w:pStyle w:val="NormalWeb"/>
        <w:rPr>
          <w:rFonts w:ascii="Cambria Math" w:hAnsi="Cambria Math"/>
          <w:lang w:val="ru-RU"/>
        </w:rPr>
      </w:pPr>
      <w:r>
        <w:rPr>
          <w:rFonts w:ascii="Cambria Math" w:hAnsi="Cambria Math"/>
          <w:lang w:val="ru-RU"/>
        </w:rPr>
        <w:t>У једно</w:t>
      </w:r>
      <w:r w:rsidR="00FE088B">
        <w:rPr>
          <w:rFonts w:ascii="Cambria Math" w:hAnsi="Cambria Math"/>
          <w:lang w:val="ru-RU"/>
        </w:rPr>
        <w:t xml:space="preserve">краке </w:t>
      </w:r>
      <w:r w:rsidR="00C44334">
        <w:rPr>
          <w:rFonts w:ascii="Cambria Math" w:hAnsi="Cambria Math"/>
          <w:lang w:val="ru-RU"/>
        </w:rPr>
        <w:t xml:space="preserve"> полуге спадају:ашов,ручна колица,отварач за флаше и тд.</w:t>
      </w:r>
    </w:p>
    <w:p w:rsidR="00C44334" w:rsidRPr="00C44334" w:rsidRDefault="00FE088B" w:rsidP="00CE00C9">
      <w:pPr>
        <w:pStyle w:val="NormalWeb"/>
        <w:rPr>
          <w:rFonts w:ascii="Cambria Math" w:hAnsi="Cambria Math"/>
          <w:lang w:val="ru-RU"/>
        </w:rPr>
      </w:pPr>
      <w:r>
        <w:rPr>
          <w:rFonts w:ascii="Cambria Math" w:hAnsi="Cambria Math"/>
          <w:lang w:val="ru-RU"/>
        </w:rPr>
        <w:t>У двокраке</w:t>
      </w:r>
      <w:r w:rsidR="00C44334">
        <w:rPr>
          <w:rFonts w:ascii="Cambria Math" w:hAnsi="Cambria Math"/>
          <w:lang w:val="ru-RU"/>
        </w:rPr>
        <w:t xml:space="preserve"> полуге спадају:маказе,кљешта,вага и тд</w:t>
      </w:r>
    </w:p>
    <w:p w:rsidR="00B1054E" w:rsidRPr="00B1054E" w:rsidRDefault="00FE088B" w:rsidP="00B1054E">
      <w:pPr>
        <w:tabs>
          <w:tab w:val="left" w:pos="5132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Једнокрака</w:t>
      </w:r>
      <w:proofErr w:type="spellEnd"/>
      <w:r w:rsidR="00B1054E" w:rsidRPr="00B1054E">
        <w:rPr>
          <w:sz w:val="28"/>
          <w:szCs w:val="28"/>
        </w:rPr>
        <w:t xml:space="preserve"> </w:t>
      </w:r>
      <w:proofErr w:type="spellStart"/>
      <w:r w:rsidR="00B1054E" w:rsidRPr="00B1054E">
        <w:rPr>
          <w:sz w:val="28"/>
          <w:szCs w:val="28"/>
        </w:rPr>
        <w:t>полуга</w:t>
      </w:r>
      <w:proofErr w:type="spellEnd"/>
    </w:p>
    <w:p w:rsidR="00CE00C9" w:rsidRPr="00B1054E" w:rsidRDefault="00B1054E" w:rsidP="00B1054E">
      <w:pPr>
        <w:tabs>
          <w:tab w:val="left" w:pos="5132"/>
        </w:tabs>
      </w:pPr>
      <w:r>
        <w:t xml:space="preserve">     </w:t>
      </w:r>
      <w:r w:rsidR="003C31E4">
        <w:rPr>
          <w:noProof/>
        </w:rPr>
        <w:drawing>
          <wp:inline distT="0" distB="0" distL="0" distR="0">
            <wp:extent cx="2374070" cy="1189322"/>
            <wp:effectExtent l="19050" t="0" r="7180" b="0"/>
            <wp:docPr id="1" name="Picture 281" descr="3. Полуга, момент силе - Физика за основц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3. Полуга, момент силе - Физика за основц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122" cy="1189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CE00C9" w:rsidTr="00B10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0C9" w:rsidRDefault="00CE00C9" w:rsidP="00B1054E">
            <w:pPr>
              <w:rPr>
                <w:sz w:val="24"/>
                <w:szCs w:val="24"/>
              </w:rPr>
            </w:pPr>
          </w:p>
        </w:tc>
      </w:tr>
    </w:tbl>
    <w:p w:rsidR="00B1054E" w:rsidRPr="00B1054E" w:rsidRDefault="00B1054E" w:rsidP="00CE00C9">
      <w:pPr>
        <w:pStyle w:val="NormalWeb"/>
        <w:rPr>
          <w:rFonts w:ascii="Cambria Math" w:hAnsi="Cambria Math" w:cs="Cambria Math"/>
          <w:lang w:val="ru-RU"/>
        </w:rPr>
      </w:pPr>
      <w:r w:rsidRPr="00B1054E">
        <w:rPr>
          <w:rFonts w:ascii="Cambria Math" w:hAnsi="Cambria Math" w:cs="Cambria Math"/>
          <w:noProof/>
          <w:sz w:val="32"/>
          <w:szCs w:val="32"/>
        </w:rPr>
        <w:lastRenderedPageBreak/>
        <w:drawing>
          <wp:inline distT="0" distB="0" distL="0" distR="0">
            <wp:extent cx="2647950" cy="1833075"/>
            <wp:effectExtent l="19050" t="0" r="0" b="0"/>
            <wp:docPr id="4" name="Picture 275" descr="POLUGA | Sve je fiz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POLUGA | Sve je fizik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860" cy="18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 Math" w:hAnsi="Cambria Math" w:cs="Cambria Math"/>
          <w:sz w:val="32"/>
          <w:szCs w:val="32"/>
          <w:lang w:val="ru-RU"/>
        </w:rPr>
        <w:br w:type="textWrapping" w:clear="all"/>
      </w:r>
      <w:r>
        <w:rPr>
          <w:rFonts w:ascii="Cambria Math" w:hAnsi="Cambria Math" w:cs="Cambria Math"/>
          <w:lang w:val="ru-RU"/>
        </w:rPr>
        <w:t>Уколико је крак силе(а) дужи лакше је подићи терет.</w:t>
      </w:r>
    </w:p>
    <w:p w:rsidR="00DD1FD8" w:rsidRPr="00DD1FD8" w:rsidRDefault="00CE00C9" w:rsidP="00CE00C9">
      <w:pPr>
        <w:pStyle w:val="NormalWeb"/>
        <w:rPr>
          <w:rFonts w:ascii="Cambria Math" w:hAnsi="Cambria Math"/>
          <w:lang w:val="ru-RU"/>
        </w:rPr>
      </w:pPr>
      <w:r w:rsidRPr="00C44334">
        <w:rPr>
          <w:rFonts w:ascii="Cambria Math" w:hAnsi="Cambria Math" w:cs="Cambria Math"/>
          <w:sz w:val="32"/>
          <w:szCs w:val="32"/>
          <w:lang w:val="ru-RU"/>
        </w:rPr>
        <w:t>Стрм</w:t>
      </w:r>
      <w:r w:rsidR="00DD1FD8">
        <w:rPr>
          <w:rFonts w:ascii="Cambria Math" w:hAnsi="Cambria Math" w:cs="Cambria Math"/>
          <w:sz w:val="32"/>
          <w:szCs w:val="32"/>
          <w:lang w:val="ru-RU"/>
        </w:rPr>
        <w:t>а</w:t>
      </w:r>
      <w:r w:rsidRPr="00C44334">
        <w:rPr>
          <w:sz w:val="32"/>
          <w:szCs w:val="32"/>
          <w:lang w:val="ru-RU"/>
        </w:rPr>
        <w:t xml:space="preserve"> </w:t>
      </w:r>
      <w:r w:rsidRPr="00C44334">
        <w:rPr>
          <w:rFonts w:ascii="Cambria Math" w:hAnsi="Cambria Math" w:cs="Cambria Math"/>
          <w:sz w:val="32"/>
          <w:szCs w:val="32"/>
          <w:lang w:val="ru-RU"/>
        </w:rPr>
        <w:t>рав</w:t>
      </w:r>
      <w:r w:rsidR="00DD1FD8">
        <w:rPr>
          <w:rFonts w:ascii="Cambria Math" w:hAnsi="Cambria Math" w:cs="Cambria Math"/>
          <w:sz w:val="32"/>
          <w:szCs w:val="32"/>
          <w:lang w:val="ru-RU"/>
        </w:rPr>
        <w:t xml:space="preserve">ан </w:t>
      </w:r>
      <w:r w:rsidR="00DD1FD8">
        <w:rPr>
          <w:rFonts w:ascii="Cambria Math" w:hAnsi="Cambria Math"/>
          <w:lang w:val="ru-RU"/>
        </w:rPr>
        <w:t>је равн нагнута под оштрим углом у односу на хоризонталну раван тј подлогу.Омогућава подизање терета  на неку висину дужим путем али мањом силом од оне која би била потребна за подизање по вертикали.</w:t>
      </w:r>
    </w:p>
    <w:p w:rsidR="00CE00C9" w:rsidRDefault="00CE00C9" w:rsidP="00CE00C9">
      <w:pPr>
        <w:pStyle w:val="NormalWeb"/>
        <w:rPr>
          <w:lang w:val="ru-RU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62441" cy="855784"/>
            <wp:effectExtent l="19050" t="0" r="0" b="0"/>
            <wp:wrapSquare wrapText="bothSides"/>
            <wp:docPr id="27" name="Picture 27" descr="strma ravan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trma ravan 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441" cy="855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521E" w:rsidRPr="00901CBF">
        <w:rPr>
          <w:rFonts w:ascii="Cambria Math" w:hAnsi="Cambria Math"/>
          <w:lang w:val="ru-RU"/>
        </w:rPr>
        <w:t>Што је угао мањи потребна нам је мања сила за подизање терета.</w:t>
      </w:r>
      <w:r w:rsidR="001F521E" w:rsidRPr="001F521E">
        <w:rPr>
          <w:lang w:val="ru-RU"/>
        </w:rPr>
        <w:br w:type="textWrapping" w:clear="all"/>
      </w:r>
    </w:p>
    <w:p w:rsidR="0099410E" w:rsidRPr="0005234F" w:rsidRDefault="00DD1FD8" w:rsidP="00CE00C9">
      <w:pPr>
        <w:pStyle w:val="NormalWeb"/>
        <w:rPr>
          <w:rFonts w:asciiTheme="majorHAnsi" w:hAnsiTheme="majorHAnsi"/>
          <w:iCs/>
          <w:lang w:val="ru-RU"/>
        </w:rPr>
      </w:pPr>
      <w:r w:rsidRPr="0005234F">
        <w:rPr>
          <w:rFonts w:asciiTheme="majorHAnsi" w:hAnsiTheme="majorHAnsi"/>
          <w:iCs/>
          <w:sz w:val="32"/>
          <w:szCs w:val="32"/>
          <w:lang w:val="ru-RU"/>
        </w:rPr>
        <w:t>Котурача</w:t>
      </w:r>
      <w:r w:rsidRPr="0005234F">
        <w:rPr>
          <w:rFonts w:asciiTheme="majorHAnsi" w:hAnsiTheme="majorHAnsi"/>
          <w:iCs/>
          <w:lang w:val="ru-RU"/>
        </w:rPr>
        <w:t xml:space="preserve"> је ужљебљени точак који служи за пренос кретања или деловања силе уз помоћ ужета пребаченог </w:t>
      </w:r>
      <w:r w:rsidR="0099410E" w:rsidRPr="0005234F">
        <w:rPr>
          <w:rFonts w:asciiTheme="majorHAnsi" w:hAnsiTheme="majorHAnsi"/>
          <w:iCs/>
          <w:lang w:val="ru-RU"/>
        </w:rPr>
        <w:t xml:space="preserve">око </w:t>
      </w:r>
      <w:r w:rsidRPr="0005234F">
        <w:rPr>
          <w:rFonts w:asciiTheme="majorHAnsi" w:hAnsiTheme="majorHAnsi"/>
          <w:iCs/>
          <w:lang w:val="ru-RU"/>
        </w:rPr>
        <w:t>њега.</w:t>
      </w:r>
      <w:r w:rsidR="0099410E" w:rsidRPr="0005234F">
        <w:rPr>
          <w:rFonts w:asciiTheme="majorHAnsi" w:hAnsiTheme="majorHAnsi"/>
          <w:iCs/>
          <w:lang w:val="ru-RU"/>
        </w:rPr>
        <w:t>Котурача има непомичну осовину око које се обрће диск и служи за промену смера деловања силе.</w:t>
      </w:r>
    </w:p>
    <w:p w:rsidR="00CE00C9" w:rsidRPr="00005428" w:rsidRDefault="00CE00C9" w:rsidP="00CE00C9">
      <w:pPr>
        <w:pStyle w:val="NormalWeb"/>
        <w:rPr>
          <w:lang w:val="ru-RU"/>
        </w:rPr>
      </w:pPr>
    </w:p>
    <w:p w:rsidR="00CE00C9" w:rsidRDefault="00881799" w:rsidP="00CE00C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4422A3" w:rsidRPr="00CE00C9" w:rsidRDefault="004422A3">
      <w:pPr>
        <w:rPr>
          <w:lang w:val="ru-RU"/>
        </w:rPr>
      </w:pPr>
    </w:p>
    <w:sectPr w:rsidR="004422A3" w:rsidRPr="00CE00C9" w:rsidSect="004422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4D00"/>
    <w:multiLevelType w:val="multilevel"/>
    <w:tmpl w:val="9382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496672"/>
    <w:multiLevelType w:val="multilevel"/>
    <w:tmpl w:val="782A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E00C9"/>
    <w:rsid w:val="00005428"/>
    <w:rsid w:val="0005234F"/>
    <w:rsid w:val="0008211F"/>
    <w:rsid w:val="001F521E"/>
    <w:rsid w:val="003C31E4"/>
    <w:rsid w:val="003D0295"/>
    <w:rsid w:val="004422A3"/>
    <w:rsid w:val="005C2B12"/>
    <w:rsid w:val="00881799"/>
    <w:rsid w:val="00901CBF"/>
    <w:rsid w:val="0099410E"/>
    <w:rsid w:val="00A122B1"/>
    <w:rsid w:val="00B1054E"/>
    <w:rsid w:val="00B56149"/>
    <w:rsid w:val="00C44334"/>
    <w:rsid w:val="00CE00C9"/>
    <w:rsid w:val="00DD1FD8"/>
    <w:rsid w:val="00FE0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2A3"/>
  </w:style>
  <w:style w:type="paragraph" w:styleId="Heading1">
    <w:name w:val="heading 1"/>
    <w:basedOn w:val="Normal"/>
    <w:link w:val="Heading1Char"/>
    <w:uiPriority w:val="9"/>
    <w:qFormat/>
    <w:rsid w:val="00CE00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00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00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E0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00C9"/>
    <w:rPr>
      <w:b/>
      <w:bCs/>
    </w:rPr>
  </w:style>
  <w:style w:type="character" w:styleId="Emphasis">
    <w:name w:val="Emphasis"/>
    <w:basedOn w:val="DefaultParagraphFont"/>
    <w:uiPriority w:val="20"/>
    <w:qFormat/>
    <w:rsid w:val="00CE00C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0C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00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DD1F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2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5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0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imotehnicko.wordpress.com/2013/01/11/%d0%be%d1%81%d0%bd%d0%be%d0%b2%d0%bd%d0%b8-%d0%bf%d0%be%d1%98%d0%bc%d0%be%d0%b2%d0%b8-%d0%b8-%d0%bf%d1%80%d0%b8%d0%bd%d1%86%d0%b8%d0%bf%d0%b8-%d1%80%d0%b0%d0%b4%d0%b0-%d0%bc%d0%b0%d1%88%d0%b8%d0%bd/strma-ravan-3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Miki</cp:lastModifiedBy>
  <cp:revision>2</cp:revision>
  <dcterms:created xsi:type="dcterms:W3CDTF">2020-11-15T18:49:00Z</dcterms:created>
  <dcterms:modified xsi:type="dcterms:W3CDTF">2020-11-15T18:49:00Z</dcterms:modified>
</cp:coreProperties>
</file>